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1 “VIAJE DE NOCHE”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</w:p>
    <w:p w14:paraId="00000002" w14:textId="0C9CACB2" w:rsidR="000F2D5D" w:rsidRDefault="002B703C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Saldremos a las 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>1</w:t>
      </w:r>
      <w:r w:rsidR="0097781A">
        <w:rPr>
          <w:rFonts w:ascii="-webkit-standard" w:eastAsia="-webkit-standard" w:hAnsi="-webkit-standard" w:cs="-webkit-standard"/>
          <w:color w:val="1F4E79"/>
          <w:sz w:val="18"/>
          <w:szCs w:val="18"/>
        </w:rPr>
        <w:t>9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>:00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de la Ciudad de México (Viajaremos durante la noche). </w:t>
      </w:r>
    </w:p>
    <w:p w14:paraId="7258C4B6" w14:textId="77777777" w:rsidR="0097781A" w:rsidRDefault="0097781A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</w:p>
    <w:p w14:paraId="00000004" w14:textId="5F80FC37" w:rsidR="000F2D5D" w:rsidRDefault="002B703C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2 "</w:t>
      </w:r>
      <w:r w:rsidR="0097781A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EL TÚNEL DEL OGARRIO Y CERRO DEL QUEMADO</w:t>
      </w:r>
      <w:r w:rsidR="0060441B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”</w:t>
      </w:r>
    </w:p>
    <w:p w14:paraId="00000005" w14:textId="795478E9" w:rsidR="000F2D5D" w:rsidRDefault="002B703C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Llegaremos 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por la mañana </w:t>
      </w:r>
      <w:r w:rsidR="0097781A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al punto </w:t>
      </w:r>
      <w:r w:rsidR="005F31E0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donde </w:t>
      </w:r>
      <w:r w:rsidR="0097781A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cruzaremos a través del túnel que da la bienvenida al pueblo mágico de Real de catorce. Una vez que lleguemos al centro histórico daremos tiempo libre para desayuno. Y tomaremos el tour opcional a caballo hacia el Cerro del Quemado (Cerro del Wirikuta). Tendremos una explicación sobre la cultura y costumbre Huichol y el uso tradicional del peyote en sus rituales. Al llegar al punto más alto tendremos una de las vistas más hermosas del desierto. </w:t>
      </w:r>
      <w:r w:rsidR="005A7D22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  <w:r w:rsidR="0097781A">
        <w:rPr>
          <w:rFonts w:ascii="-webkit-standard" w:eastAsia="-webkit-standard" w:hAnsi="-webkit-standard" w:cs="-webkit-standard"/>
          <w:color w:val="1F4E79"/>
          <w:sz w:val="18"/>
          <w:szCs w:val="18"/>
        </w:rPr>
        <w:t>Al volver, tendremos tiempo libre para la comida y mas tarde</w:t>
      </w:r>
      <w:r w:rsidR="005A7D22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llegaremos a nuestro lugar de hospedaje.</w:t>
      </w:r>
    </w:p>
    <w:p w14:paraId="00000006" w14:textId="77777777" w:rsidR="000F2D5D" w:rsidRDefault="000F2D5D">
      <w:pPr>
        <w:spacing w:before="10" w:after="10"/>
        <w:jc w:val="both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00000007" w14:textId="15F1802E" w:rsidR="000F2D5D" w:rsidRDefault="002B703C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DÍA 3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"</w:t>
      </w:r>
      <w:r w:rsidR="0097781A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RECORRIDO EN WILLYS Y ESTACIÓN DE LOS CATORCE</w:t>
      </w: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” </w:t>
      </w:r>
    </w:p>
    <w:p w14:paraId="00000009" w14:textId="1ABCD9AC" w:rsidR="000F2D5D" w:rsidRDefault="0097781A" w:rsidP="0097781A">
      <w:pPr>
        <w:spacing w:before="10" w:after="10"/>
        <w:jc w:val="both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Tendremos tiempo para el desayuno y luego comenzaremos con nuestro recorrido en Willys, transporte que nos llevará a conocer la Estación de los Catorce y </w:t>
      </w:r>
      <w:r w:rsidR="00BF2D7B">
        <w:rPr>
          <w:rFonts w:ascii="-webkit-standard" w:eastAsia="-webkit-standard" w:hAnsi="-webkit-standard" w:cs="-webkit-standard"/>
          <w:color w:val="1F4E79"/>
          <w:sz w:val="18"/>
          <w:szCs w:val="18"/>
        </w:rPr>
        <w:t>W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adley, la cual es una antigua estación de tren que transportaba lo extraído de las antiguas minas. </w:t>
      </w:r>
      <w:r w:rsidR="005A7D22"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 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>Al volver, tendremos tiempo libre para la comida y mas tarde viajaremos de noche rumbo la Ciudad de México.</w:t>
      </w:r>
    </w:p>
    <w:p w14:paraId="0000000C" w14:textId="31D03A0E" w:rsidR="000F2D5D" w:rsidRDefault="000F2D5D" w:rsidP="0060441B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0000000D" w14:textId="60C99E71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 xml:space="preserve">DÍA </w:t>
      </w:r>
      <w:r w:rsidR="0097781A"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4</w:t>
      </w:r>
      <w:r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  <w:t> “REGRESO A CIUDAD DE MÉXICO” </w:t>
      </w:r>
    </w:p>
    <w:p w14:paraId="0000000E" w14:textId="57DFB582" w:rsidR="000F2D5D" w:rsidRDefault="002B703C">
      <w:pPr>
        <w:spacing w:before="10" w:after="10"/>
        <w:rPr>
          <w:rFonts w:ascii="-webkit-standard" w:eastAsia="-webkit-standard" w:hAnsi="-webkit-standard" w:cs="-webkit-standard"/>
          <w:color w:val="1F4E79"/>
          <w:sz w:val="18"/>
          <w:szCs w:val="18"/>
        </w:rPr>
      </w:pP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 Llegada aprox. </w:t>
      </w:r>
      <w:r w:rsidR="00CE0DA8">
        <w:rPr>
          <w:rFonts w:ascii="-webkit-standard" w:eastAsia="-webkit-standard" w:hAnsi="-webkit-standard" w:cs="-webkit-standard"/>
          <w:color w:val="1F4E79"/>
          <w:sz w:val="18"/>
          <w:szCs w:val="18"/>
        </w:rPr>
        <w:t>4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 xml:space="preserve">:00 am a </w:t>
      </w:r>
      <w:r w:rsidR="006E5BF8">
        <w:rPr>
          <w:rFonts w:ascii="-webkit-standard" w:eastAsia="-webkit-standard" w:hAnsi="-webkit-standard" w:cs="-webkit-standard"/>
          <w:color w:val="1F4E79"/>
          <w:sz w:val="18"/>
          <w:szCs w:val="18"/>
        </w:rPr>
        <w:t>C</w:t>
      </w:r>
      <w:r>
        <w:rPr>
          <w:rFonts w:ascii="-webkit-standard" w:eastAsia="-webkit-standard" w:hAnsi="-webkit-standard" w:cs="-webkit-standard"/>
          <w:color w:val="1F4E79"/>
          <w:sz w:val="18"/>
          <w:szCs w:val="18"/>
        </w:rPr>
        <w:t>iudad de México</w:t>
      </w:r>
    </w:p>
    <w:p w14:paraId="0000000F" w14:textId="77777777" w:rsidR="000F2D5D" w:rsidRDefault="000F2D5D">
      <w:pPr>
        <w:spacing w:before="10" w:after="10"/>
        <w:rPr>
          <w:rFonts w:ascii="-webkit-standard" w:eastAsia="-webkit-standard" w:hAnsi="-webkit-standard" w:cs="-webkit-standard"/>
          <w:b/>
          <w:color w:val="1F4E79"/>
          <w:sz w:val="18"/>
          <w:szCs w:val="18"/>
        </w:rPr>
      </w:pPr>
    </w:p>
    <w:p w14:paraId="00000010" w14:textId="77777777" w:rsidR="000F2D5D" w:rsidRDefault="002B703C">
      <w:pPr>
        <w:spacing w:before="10" w:after="10"/>
        <w:ind w:left="360"/>
        <w:jc w:val="center"/>
        <w:rPr>
          <w:b/>
          <w:color w:val="ED7D31"/>
          <w:sz w:val="16"/>
          <w:szCs w:val="16"/>
        </w:rPr>
      </w:pPr>
      <w:r>
        <w:rPr>
          <w:b/>
          <w:color w:val="ED7D31"/>
          <w:sz w:val="16"/>
          <w:szCs w:val="16"/>
        </w:rPr>
        <w:t>QUE NO INCLUYE</w:t>
      </w:r>
    </w:p>
    <w:p w14:paraId="00000011" w14:textId="77777777" w:rsidR="000F2D5D" w:rsidRPr="005F31E0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  <w:lang w:val="pt-BR"/>
        </w:rPr>
      </w:pPr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 xml:space="preserve">Entradas a zonas arqueológicas, paquetes de aventura </w:t>
      </w:r>
      <w:proofErr w:type="gramStart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o parques</w:t>
      </w:r>
      <w:proofErr w:type="gramEnd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 xml:space="preserve"> </w:t>
      </w:r>
      <w:proofErr w:type="spellStart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acuáticos</w:t>
      </w:r>
      <w:proofErr w:type="spellEnd"/>
      <w:r w:rsidRPr="005F31E0">
        <w:rPr>
          <w:rFonts w:ascii="Candara" w:eastAsia="Candara" w:hAnsi="Candara" w:cs="Candara"/>
          <w:color w:val="ED7D31"/>
          <w:sz w:val="16"/>
          <w:szCs w:val="16"/>
          <w:lang w:val="pt-BR"/>
        </w:rPr>
        <w:t>.</w:t>
      </w:r>
    </w:p>
    <w:p w14:paraId="00000012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Tours opcionales o acuáticos</w:t>
      </w:r>
    </w:p>
    <w:p w14:paraId="00000013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Alimentación, Propinas, guías locales opcionales y gastos personales</w:t>
      </w:r>
    </w:p>
    <w:p w14:paraId="00000014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Pago Áreas Naturales</w:t>
      </w:r>
    </w:p>
    <w:p w14:paraId="00000015" w14:textId="77777777" w:rsidR="000F2D5D" w:rsidRDefault="002B703C">
      <w:pPr>
        <w:numPr>
          <w:ilvl w:val="0"/>
          <w:numId w:val="1"/>
        </w:numPr>
        <w:spacing w:before="10" w:after="10"/>
        <w:rPr>
          <w:rFonts w:ascii="Candara" w:eastAsia="Candara" w:hAnsi="Candara" w:cs="Candara"/>
          <w:color w:val="ED7D31"/>
          <w:sz w:val="16"/>
          <w:szCs w:val="16"/>
        </w:rPr>
      </w:pPr>
      <w:r>
        <w:rPr>
          <w:rFonts w:ascii="Candara" w:eastAsia="Candara" w:hAnsi="Candara" w:cs="Candara"/>
          <w:color w:val="ED7D31"/>
          <w:sz w:val="16"/>
          <w:szCs w:val="16"/>
        </w:rPr>
        <w:t>Chalecos salvavidas</w:t>
      </w:r>
    </w:p>
    <w:p w14:paraId="00000016" w14:textId="77DA1781" w:rsidR="000F2D5D" w:rsidRDefault="002B703C">
      <w:pPr>
        <w:numPr>
          <w:ilvl w:val="0"/>
          <w:numId w:val="1"/>
        </w:numPr>
        <w:rPr>
          <w:b/>
          <w:color w:val="1F4E79"/>
          <w:sz w:val="16"/>
          <w:szCs w:val="1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1F4E79"/>
          <w:sz w:val="16"/>
          <w:szCs w:val="16"/>
        </w:rPr>
        <w:t>(Total de costo de recorridos no incluidos y entradas $</w:t>
      </w:r>
      <w:r w:rsidR="00CE0DA8">
        <w:rPr>
          <w:rFonts w:ascii="Arial" w:eastAsia="Arial" w:hAnsi="Arial" w:cs="Arial"/>
          <w:b/>
          <w:color w:val="1F4E79"/>
          <w:sz w:val="16"/>
          <w:szCs w:val="16"/>
        </w:rPr>
        <w:t>6</w:t>
      </w:r>
      <w:r>
        <w:rPr>
          <w:rFonts w:ascii="Arial" w:eastAsia="Arial" w:hAnsi="Arial" w:cs="Arial"/>
          <w:b/>
          <w:color w:val="1F4E79"/>
          <w:sz w:val="16"/>
          <w:szCs w:val="16"/>
        </w:rPr>
        <w:t>90 por persona aprox.)</w:t>
      </w:r>
    </w:p>
    <w:p w14:paraId="00000017" w14:textId="77777777" w:rsidR="000F2D5D" w:rsidRDefault="000F2D5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ED7D31"/>
          <w:sz w:val="16"/>
          <w:szCs w:val="16"/>
        </w:rPr>
      </w:pPr>
    </w:p>
    <w:sectPr w:rsidR="000F2D5D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542D" w14:textId="77777777" w:rsidR="00E34157" w:rsidRDefault="00E34157">
      <w:r>
        <w:separator/>
      </w:r>
    </w:p>
  </w:endnote>
  <w:endnote w:type="continuationSeparator" w:id="0">
    <w:p w14:paraId="6AB965FF" w14:textId="77777777" w:rsidR="00E34157" w:rsidRDefault="00E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0F2D5D" w:rsidRDefault="002B70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92BC" w14:textId="77777777" w:rsidR="00E34157" w:rsidRDefault="00E34157">
      <w:r>
        <w:separator/>
      </w:r>
    </w:p>
  </w:footnote>
  <w:footnote w:type="continuationSeparator" w:id="0">
    <w:p w14:paraId="7ED4164C" w14:textId="77777777" w:rsidR="00E34157" w:rsidRDefault="00E3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1D26DA3" w:rsidR="000F2D5D" w:rsidRPr="00E3149F" w:rsidRDefault="00E314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  <w:lang w:val="es-ES"/>
      </w:rPr>
    </w:pPr>
    <w:r>
      <w:rPr>
        <w:rFonts w:ascii="Gagalin" w:eastAsia="Permanent Marker" w:hAnsi="Gagalin" w:cs="Permanent Marker"/>
        <w:color w:val="1F4E79"/>
        <w:sz w:val="72"/>
        <w:szCs w:val="72"/>
        <w:lang w:val="es-ES"/>
      </w:rPr>
      <w:t>REAL DE CATORCE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F166E"/>
    <w:multiLevelType w:val="multilevel"/>
    <w:tmpl w:val="47C6D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D"/>
    <w:rsid w:val="000F2D5D"/>
    <w:rsid w:val="00275ABC"/>
    <w:rsid w:val="002B703C"/>
    <w:rsid w:val="004342BB"/>
    <w:rsid w:val="005314EF"/>
    <w:rsid w:val="005A7D22"/>
    <w:rsid w:val="005F31E0"/>
    <w:rsid w:val="0060441B"/>
    <w:rsid w:val="006E5BF8"/>
    <w:rsid w:val="00823239"/>
    <w:rsid w:val="00862E03"/>
    <w:rsid w:val="0097781A"/>
    <w:rsid w:val="009871C8"/>
    <w:rsid w:val="00BF2D7B"/>
    <w:rsid w:val="00CE0DA8"/>
    <w:rsid w:val="00E3149F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37F43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4</cp:revision>
  <dcterms:created xsi:type="dcterms:W3CDTF">2020-07-29T22:56:00Z</dcterms:created>
  <dcterms:modified xsi:type="dcterms:W3CDTF">2020-07-29T23:47:00Z</dcterms:modified>
</cp:coreProperties>
</file>